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11" w:rsidRPr="00304EB8" w:rsidRDefault="002D5711" w:rsidP="002D571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04EB8">
        <w:rPr>
          <w:rFonts w:ascii="Times New Roman" w:hAnsi="Times New Roman" w:cs="Times New Roman"/>
          <w:b/>
          <w:sz w:val="30"/>
          <w:szCs w:val="30"/>
        </w:rPr>
        <w:t>Список публик</w:t>
      </w:r>
      <w:r>
        <w:rPr>
          <w:rFonts w:ascii="Times New Roman" w:hAnsi="Times New Roman" w:cs="Times New Roman"/>
          <w:b/>
          <w:sz w:val="30"/>
          <w:szCs w:val="30"/>
        </w:rPr>
        <w:t>аций педагогов-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инноваторов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ГУО «Учебно-педагогический комплекс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Синьковский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ясли-сад-средняя школа»</w:t>
      </w:r>
      <w:r w:rsidRPr="00304EB8">
        <w:rPr>
          <w:rFonts w:ascii="Times New Roman" w:hAnsi="Times New Roman" w:cs="Times New Roman"/>
          <w:b/>
          <w:sz w:val="30"/>
          <w:szCs w:val="30"/>
        </w:rPr>
        <w:t xml:space="preserve"> по итогам реализации инновационного  проекта</w:t>
      </w:r>
      <w:r w:rsidRPr="00304EB8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Pr="00304EB8">
        <w:rPr>
          <w:rFonts w:ascii="Times New Roman" w:hAnsi="Times New Roman" w:cs="Times New Roman"/>
          <w:b/>
          <w:sz w:val="30"/>
          <w:szCs w:val="30"/>
        </w:rPr>
        <w:t xml:space="preserve">Внедрение модели формирования предпринимательской культуры обучающихся через организацию сетевых </w:t>
      </w:r>
      <w:proofErr w:type="gramStart"/>
      <w:r w:rsidRPr="00304EB8">
        <w:rPr>
          <w:rFonts w:ascii="Times New Roman" w:hAnsi="Times New Roman" w:cs="Times New Roman"/>
          <w:b/>
          <w:sz w:val="30"/>
          <w:szCs w:val="30"/>
        </w:rPr>
        <w:t>бизнес-сообществ</w:t>
      </w:r>
      <w:proofErr w:type="gramEnd"/>
      <w:r w:rsidRPr="00304EB8">
        <w:rPr>
          <w:rFonts w:ascii="Times New Roman" w:hAnsi="Times New Roman" w:cs="Times New Roman"/>
          <w:b/>
          <w:sz w:val="30"/>
          <w:szCs w:val="30"/>
        </w:rPr>
        <w:t xml:space="preserve">» 2017-2020 </w:t>
      </w:r>
      <w:proofErr w:type="spellStart"/>
      <w:r w:rsidRPr="00304EB8">
        <w:rPr>
          <w:rFonts w:ascii="Times New Roman" w:hAnsi="Times New Roman" w:cs="Times New Roman"/>
          <w:b/>
          <w:sz w:val="30"/>
          <w:szCs w:val="30"/>
        </w:rPr>
        <w:t>г.г</w:t>
      </w:r>
      <w:proofErr w:type="spellEnd"/>
      <w:r w:rsidRPr="00304EB8">
        <w:rPr>
          <w:rFonts w:ascii="Times New Roman" w:hAnsi="Times New Roman" w:cs="Times New Roman"/>
          <w:b/>
          <w:sz w:val="30"/>
          <w:szCs w:val="30"/>
        </w:rPr>
        <w:t>.</w:t>
      </w:r>
    </w:p>
    <w:p w:rsidR="002D5711" w:rsidRDefault="002D5711" w:rsidP="002D571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D5711" w:rsidRDefault="002D5711" w:rsidP="002D57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proofErr w:type="spellStart"/>
      <w:r>
        <w:rPr>
          <w:rFonts w:ascii="Times New Roman" w:hAnsi="Times New Roman"/>
          <w:sz w:val="30"/>
          <w:szCs w:val="30"/>
        </w:rPr>
        <w:t>Жалевич</w:t>
      </w:r>
      <w:proofErr w:type="spellEnd"/>
      <w:r>
        <w:rPr>
          <w:rFonts w:ascii="Times New Roman" w:hAnsi="Times New Roman"/>
          <w:sz w:val="30"/>
          <w:szCs w:val="30"/>
        </w:rPr>
        <w:t xml:space="preserve">, Г.К. </w:t>
      </w:r>
      <w:r w:rsidRPr="00BD4974">
        <w:rPr>
          <w:rFonts w:ascii="Times New Roman" w:hAnsi="Times New Roman"/>
          <w:sz w:val="30"/>
          <w:szCs w:val="30"/>
        </w:rPr>
        <w:t xml:space="preserve">«Инновационная деятельность субъектов образования </w:t>
      </w:r>
      <w:r>
        <w:rPr>
          <w:rFonts w:ascii="Times New Roman" w:hAnsi="Times New Roman"/>
          <w:sz w:val="30"/>
          <w:szCs w:val="30"/>
        </w:rPr>
        <w:t xml:space="preserve"> </w:t>
      </w:r>
      <w:r w:rsidRPr="00BD4974">
        <w:rPr>
          <w:rFonts w:ascii="Times New Roman" w:hAnsi="Times New Roman"/>
          <w:sz w:val="30"/>
          <w:szCs w:val="30"/>
        </w:rPr>
        <w:t>как фактор устойчивого развития региона»</w:t>
      </w:r>
      <w:r>
        <w:rPr>
          <w:rFonts w:ascii="Times New Roman" w:hAnsi="Times New Roman"/>
          <w:sz w:val="30"/>
          <w:szCs w:val="30"/>
        </w:rPr>
        <w:t>. Тезисы доклада  на М</w:t>
      </w:r>
      <w:r w:rsidRPr="00BD4974">
        <w:rPr>
          <w:rFonts w:ascii="Times New Roman" w:hAnsi="Times New Roman"/>
          <w:sz w:val="30"/>
          <w:szCs w:val="30"/>
        </w:rPr>
        <w:t>еждународной научно-</w:t>
      </w:r>
      <w:r>
        <w:rPr>
          <w:rFonts w:ascii="Times New Roman" w:hAnsi="Times New Roman"/>
          <w:sz w:val="30"/>
          <w:szCs w:val="30"/>
        </w:rPr>
        <w:t>практической конференции «Личность. Образование.</w:t>
      </w:r>
      <w:r w:rsidRPr="00BD4974">
        <w:rPr>
          <w:rFonts w:ascii="Times New Roman" w:hAnsi="Times New Roman"/>
          <w:sz w:val="30"/>
          <w:szCs w:val="30"/>
        </w:rPr>
        <w:t xml:space="preserve"> Общество»</w:t>
      </w:r>
      <w:r>
        <w:rPr>
          <w:rFonts w:ascii="Times New Roman" w:hAnsi="Times New Roman"/>
          <w:sz w:val="30"/>
          <w:szCs w:val="30"/>
        </w:rPr>
        <w:t xml:space="preserve"> (ГУО «Гродненского областного института развития образования»).</w:t>
      </w:r>
    </w:p>
    <w:p w:rsidR="002D5711" w:rsidRDefault="002D5711" w:rsidP="002D5711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proofErr w:type="spellStart"/>
      <w:r>
        <w:rPr>
          <w:rFonts w:ascii="Times New Roman" w:hAnsi="Times New Roman"/>
          <w:sz w:val="30"/>
          <w:szCs w:val="30"/>
        </w:rPr>
        <w:t>Жалевич</w:t>
      </w:r>
      <w:proofErr w:type="spellEnd"/>
      <w:r>
        <w:rPr>
          <w:rFonts w:ascii="Times New Roman" w:hAnsi="Times New Roman"/>
          <w:sz w:val="30"/>
          <w:szCs w:val="30"/>
        </w:rPr>
        <w:t>, Г.К. «Инновационная деятельность как стратегическая платформа развития сельского учреждения образования»  // Международная</w:t>
      </w:r>
      <w:r w:rsidRPr="000A6638">
        <w:rPr>
          <w:rFonts w:ascii="Times New Roman" w:hAnsi="Times New Roman"/>
          <w:sz w:val="30"/>
          <w:szCs w:val="30"/>
        </w:rPr>
        <w:t xml:space="preserve"> научно-пра</w:t>
      </w:r>
      <w:r>
        <w:rPr>
          <w:rFonts w:ascii="Times New Roman" w:hAnsi="Times New Roman"/>
          <w:sz w:val="30"/>
          <w:szCs w:val="30"/>
        </w:rPr>
        <w:t>ктическая конференция «Инновация</w:t>
      </w:r>
      <w:r w:rsidRPr="000A6638">
        <w:rPr>
          <w:rFonts w:ascii="Times New Roman" w:hAnsi="Times New Roman"/>
          <w:sz w:val="30"/>
          <w:szCs w:val="30"/>
        </w:rPr>
        <w:t xml:space="preserve">-2019. Вызовы </w:t>
      </w:r>
      <w:r>
        <w:rPr>
          <w:rFonts w:ascii="Times New Roman" w:hAnsi="Times New Roman"/>
          <w:sz w:val="30"/>
          <w:szCs w:val="30"/>
        </w:rPr>
        <w:t xml:space="preserve">времени» </w:t>
      </w:r>
      <w:r w:rsidRPr="00FD0816">
        <w:rPr>
          <w:rFonts w:ascii="Times New Roman" w:hAnsi="Times New Roman"/>
          <w:sz w:val="30"/>
          <w:szCs w:val="30"/>
        </w:rPr>
        <w:t>(</w:t>
      </w:r>
      <w:r w:rsidRPr="00FD0816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http:conference.bel.education/innovation).</w:t>
      </w:r>
    </w:p>
    <w:p w:rsidR="002D5711" w:rsidRPr="00454255" w:rsidRDefault="002D5711" w:rsidP="002D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25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3. </w:t>
      </w:r>
      <w:proofErr w:type="spellStart"/>
      <w:r w:rsidRPr="00454255">
        <w:rPr>
          <w:rFonts w:ascii="Times New Roman" w:hAnsi="Times New Roman" w:cs="Times New Roman"/>
          <w:sz w:val="30"/>
          <w:szCs w:val="30"/>
        </w:rPr>
        <w:t>Жалевич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454255">
        <w:rPr>
          <w:rFonts w:ascii="Times New Roman" w:hAnsi="Times New Roman" w:cs="Times New Roman"/>
          <w:sz w:val="30"/>
          <w:szCs w:val="30"/>
        </w:rPr>
        <w:t xml:space="preserve"> Г.К. Формирование предпринимательских компетенций у обучающихся в учебно-педагогическом комплексе/</w:t>
      </w:r>
      <w:proofErr w:type="spellStart"/>
      <w:r w:rsidRPr="00454255">
        <w:rPr>
          <w:rFonts w:ascii="Times New Roman" w:hAnsi="Times New Roman" w:cs="Times New Roman"/>
          <w:sz w:val="30"/>
          <w:szCs w:val="30"/>
        </w:rPr>
        <w:t>Г.К.Жалевич</w:t>
      </w:r>
      <w:proofErr w:type="spellEnd"/>
      <w:r w:rsidRPr="00454255">
        <w:rPr>
          <w:rFonts w:ascii="Times New Roman" w:hAnsi="Times New Roman" w:cs="Times New Roman"/>
          <w:sz w:val="30"/>
          <w:szCs w:val="30"/>
        </w:rPr>
        <w:t>//</w:t>
      </w:r>
      <w:r w:rsidRPr="00454255">
        <w:rPr>
          <w:rFonts w:ascii="Times New Roman" w:hAnsi="Times New Roman" w:cs="Times New Roman"/>
          <w:bCs/>
          <w:sz w:val="30"/>
          <w:szCs w:val="30"/>
        </w:rPr>
        <w:t xml:space="preserve"> Инновационные подходы по формированию профессиональных навыков студентов, предпринимательских компетенций и предприимчивости в молодежной среде</w:t>
      </w:r>
      <w:r w:rsidRPr="00454255">
        <w:rPr>
          <w:rFonts w:ascii="Times New Roman" w:hAnsi="Times New Roman" w:cs="Times New Roman"/>
          <w:bCs/>
          <w:iCs/>
          <w:sz w:val="30"/>
          <w:szCs w:val="30"/>
        </w:rPr>
        <w:t>:</w:t>
      </w:r>
      <w:r w:rsidRPr="00454255">
        <w:rPr>
          <w:rFonts w:ascii="Times New Roman" w:hAnsi="Times New Roman" w:cs="Times New Roman"/>
          <w:sz w:val="30"/>
          <w:szCs w:val="30"/>
        </w:rPr>
        <w:t xml:space="preserve"> материалы Респ</w:t>
      </w:r>
      <w:proofErr w:type="gramStart"/>
      <w:r w:rsidRPr="00454255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454255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454255">
        <w:rPr>
          <w:rFonts w:ascii="Times New Roman" w:hAnsi="Times New Roman" w:cs="Times New Roman"/>
          <w:sz w:val="30"/>
          <w:szCs w:val="30"/>
        </w:rPr>
        <w:t>аучн</w:t>
      </w:r>
      <w:proofErr w:type="spellEnd"/>
      <w:r w:rsidRPr="00454255">
        <w:rPr>
          <w:rFonts w:ascii="Times New Roman" w:hAnsi="Times New Roman" w:cs="Times New Roman"/>
          <w:sz w:val="30"/>
          <w:szCs w:val="30"/>
        </w:rPr>
        <w:t>.-</w:t>
      </w:r>
      <w:proofErr w:type="spellStart"/>
      <w:r w:rsidRPr="00454255">
        <w:rPr>
          <w:rFonts w:ascii="Times New Roman" w:hAnsi="Times New Roman" w:cs="Times New Roman"/>
          <w:sz w:val="30"/>
          <w:szCs w:val="30"/>
        </w:rPr>
        <w:t>практ</w:t>
      </w:r>
      <w:proofErr w:type="spellEnd"/>
      <w:r w:rsidRPr="0045425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54255">
        <w:rPr>
          <w:rFonts w:ascii="Times New Roman" w:hAnsi="Times New Roman" w:cs="Times New Roman"/>
          <w:sz w:val="30"/>
          <w:szCs w:val="30"/>
        </w:rPr>
        <w:t>конф</w:t>
      </w:r>
      <w:proofErr w:type="spellEnd"/>
      <w:r w:rsidRPr="00454255">
        <w:rPr>
          <w:rFonts w:ascii="Times New Roman" w:hAnsi="Times New Roman" w:cs="Times New Roman"/>
          <w:sz w:val="30"/>
          <w:szCs w:val="30"/>
        </w:rPr>
        <w:t xml:space="preserve">. с </w:t>
      </w:r>
      <w:proofErr w:type="spellStart"/>
      <w:r w:rsidRPr="00454255">
        <w:rPr>
          <w:rFonts w:ascii="Times New Roman" w:hAnsi="Times New Roman" w:cs="Times New Roman"/>
          <w:sz w:val="30"/>
          <w:szCs w:val="30"/>
        </w:rPr>
        <w:t>междунар</w:t>
      </w:r>
      <w:proofErr w:type="spellEnd"/>
      <w:r w:rsidRPr="00454255">
        <w:rPr>
          <w:rFonts w:ascii="Times New Roman" w:hAnsi="Times New Roman" w:cs="Times New Roman"/>
          <w:sz w:val="30"/>
          <w:szCs w:val="30"/>
        </w:rPr>
        <w:t xml:space="preserve">. участием. г. Минск, 13-14 декабря 2018 г. / ред. кол. </w:t>
      </w:r>
      <w:proofErr w:type="spellStart"/>
      <w:r w:rsidRPr="00454255">
        <w:rPr>
          <w:rFonts w:ascii="Times New Roman" w:hAnsi="Times New Roman" w:cs="Times New Roman"/>
          <w:sz w:val="30"/>
          <w:szCs w:val="30"/>
        </w:rPr>
        <w:t>Лаптенка</w:t>
      </w:r>
      <w:proofErr w:type="spellEnd"/>
      <w:r w:rsidRPr="00454255">
        <w:rPr>
          <w:rFonts w:ascii="Times New Roman" w:hAnsi="Times New Roman" w:cs="Times New Roman"/>
          <w:sz w:val="30"/>
          <w:szCs w:val="30"/>
        </w:rPr>
        <w:t xml:space="preserve"> А.С.; Институт социально-гуманитарного образования БГЭУ. – Минск: РИВШ, 2019. – 380 с.- С.254-259-С.305-307-С.235-242.</w:t>
      </w:r>
    </w:p>
    <w:p w:rsidR="002D5711" w:rsidRPr="0064441F" w:rsidRDefault="002D5711" w:rsidP="002D5711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proofErr w:type="spellStart"/>
      <w:r w:rsidRPr="0064441F">
        <w:rPr>
          <w:rFonts w:ascii="Times New Roman" w:hAnsi="Times New Roman" w:cs="Times New Roman"/>
          <w:sz w:val="30"/>
          <w:szCs w:val="30"/>
        </w:rPr>
        <w:t>Кажарнович</w:t>
      </w:r>
      <w:proofErr w:type="spellEnd"/>
      <w:r w:rsidRPr="0064441F">
        <w:rPr>
          <w:rFonts w:ascii="Times New Roman" w:hAnsi="Times New Roman" w:cs="Times New Roman"/>
          <w:sz w:val="30"/>
          <w:szCs w:val="30"/>
        </w:rPr>
        <w:t>, О.Ю.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4441F">
        <w:rPr>
          <w:rFonts w:ascii="Times New Roman" w:hAnsi="Times New Roman" w:cs="Times New Roman"/>
          <w:sz w:val="30"/>
          <w:szCs w:val="30"/>
        </w:rPr>
        <w:t>Социальный проек</w:t>
      </w:r>
      <w:r>
        <w:rPr>
          <w:rFonts w:ascii="Times New Roman" w:hAnsi="Times New Roman" w:cs="Times New Roman"/>
          <w:sz w:val="30"/>
          <w:szCs w:val="30"/>
        </w:rPr>
        <w:t xml:space="preserve">т «Живи, родник!» </w:t>
      </w:r>
      <w:r w:rsidRPr="0064441F">
        <w:rPr>
          <w:rFonts w:ascii="Times New Roman" w:hAnsi="Times New Roman" w:cs="Times New Roman"/>
          <w:sz w:val="30"/>
          <w:szCs w:val="30"/>
        </w:rPr>
        <w:t>//</w:t>
      </w:r>
      <w:r w:rsidRPr="0064441F">
        <w:rPr>
          <w:rFonts w:ascii="Times New Roman" w:hAnsi="Times New Roman" w:cs="Times New Roman"/>
          <w:bCs/>
          <w:sz w:val="30"/>
          <w:szCs w:val="30"/>
        </w:rPr>
        <w:t xml:space="preserve"> Обучение учащихся основам предпринимательства через реализацию региональных инициатив</w:t>
      </w:r>
      <w:r w:rsidRPr="0064441F">
        <w:rPr>
          <w:rFonts w:ascii="Times New Roman" w:hAnsi="Times New Roman" w:cs="Times New Roman"/>
          <w:sz w:val="30"/>
          <w:szCs w:val="30"/>
        </w:rPr>
        <w:t xml:space="preserve">/ </w:t>
      </w:r>
      <w:proofErr w:type="spellStart"/>
      <w:r w:rsidRPr="0064441F">
        <w:rPr>
          <w:rFonts w:ascii="Times New Roman" w:hAnsi="Times New Roman" w:cs="Times New Roman"/>
          <w:sz w:val="30"/>
          <w:szCs w:val="30"/>
        </w:rPr>
        <w:t>Г.Ф.Бедулина</w:t>
      </w:r>
      <w:proofErr w:type="spellEnd"/>
      <w:r w:rsidRPr="0064441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4441F">
        <w:rPr>
          <w:rFonts w:ascii="Times New Roman" w:hAnsi="Times New Roman" w:cs="Times New Roman"/>
          <w:sz w:val="30"/>
          <w:szCs w:val="30"/>
        </w:rPr>
        <w:t>Л.А.Кивлюк</w:t>
      </w:r>
      <w:proofErr w:type="spellEnd"/>
      <w:r w:rsidRPr="0064441F">
        <w:rPr>
          <w:rFonts w:ascii="Times New Roman" w:hAnsi="Times New Roman" w:cs="Times New Roman"/>
          <w:sz w:val="30"/>
          <w:szCs w:val="30"/>
        </w:rPr>
        <w:t>. – Минск: РИВШ, 2019. – 362 с.- С.320-329.</w:t>
      </w:r>
    </w:p>
    <w:p w:rsidR="002D5711" w:rsidRPr="003C5A89" w:rsidRDefault="002D5711" w:rsidP="002D571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66630">
        <w:rPr>
          <w:rFonts w:ascii="Times New Roman" w:hAnsi="Times New Roman"/>
          <w:sz w:val="30"/>
          <w:szCs w:val="30"/>
        </w:rPr>
        <w:t xml:space="preserve">5. </w:t>
      </w:r>
      <w:proofErr w:type="spellStart"/>
      <w:r w:rsidRPr="00C66630">
        <w:rPr>
          <w:rFonts w:ascii="Times New Roman" w:hAnsi="Times New Roman"/>
          <w:sz w:val="30"/>
          <w:szCs w:val="30"/>
        </w:rPr>
        <w:t>Жалевич</w:t>
      </w:r>
      <w:proofErr w:type="spellEnd"/>
      <w:r w:rsidRPr="00C66630">
        <w:rPr>
          <w:rFonts w:ascii="Times New Roman" w:hAnsi="Times New Roman"/>
          <w:sz w:val="30"/>
          <w:szCs w:val="30"/>
        </w:rPr>
        <w:t>, Г.К.</w:t>
      </w:r>
      <w:r>
        <w:rPr>
          <w:rFonts w:ascii="Times New Roman" w:hAnsi="Times New Roman"/>
          <w:sz w:val="30"/>
          <w:szCs w:val="30"/>
        </w:rPr>
        <w:t xml:space="preserve"> Из лучших практик педагогов </w:t>
      </w:r>
      <w:proofErr w:type="spellStart"/>
      <w:r>
        <w:rPr>
          <w:rFonts w:ascii="Times New Roman" w:hAnsi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</w:t>
      </w:r>
      <w:r>
        <w:rPr>
          <w:rFonts w:ascii="Times New Roman" w:hAnsi="Times New Roman"/>
          <w:b/>
          <w:sz w:val="30"/>
          <w:szCs w:val="30"/>
        </w:rPr>
        <w:t xml:space="preserve"> //</w:t>
      </w:r>
      <w:r>
        <w:rPr>
          <w:rFonts w:ascii="Times New Roman" w:hAnsi="Times New Roman"/>
          <w:sz w:val="30"/>
          <w:szCs w:val="30"/>
        </w:rPr>
        <w:t>Научно-практическая конференция</w:t>
      </w:r>
      <w:r w:rsidRPr="00471A85">
        <w:rPr>
          <w:rFonts w:ascii="Times New Roman" w:hAnsi="Times New Roman"/>
          <w:sz w:val="30"/>
          <w:szCs w:val="30"/>
        </w:rPr>
        <w:t xml:space="preserve"> «Обучение учащихся  основам предпринимательства через реализацию р</w:t>
      </w:r>
      <w:r>
        <w:rPr>
          <w:rFonts w:ascii="Times New Roman" w:hAnsi="Times New Roman"/>
          <w:sz w:val="30"/>
          <w:szCs w:val="30"/>
        </w:rPr>
        <w:t xml:space="preserve">егиональных инициатив» </w:t>
      </w:r>
      <w:r w:rsidRPr="00471A85">
        <w:rPr>
          <w:rFonts w:ascii="Times New Roman" w:hAnsi="Times New Roman"/>
          <w:sz w:val="30"/>
          <w:szCs w:val="30"/>
        </w:rPr>
        <w:t xml:space="preserve">в рамках </w:t>
      </w:r>
      <w:proofErr w:type="gramStart"/>
      <w:r w:rsidRPr="00471A85">
        <w:rPr>
          <w:rFonts w:ascii="Times New Roman" w:hAnsi="Times New Roman"/>
          <w:sz w:val="30"/>
          <w:szCs w:val="30"/>
        </w:rPr>
        <w:t>Х</w:t>
      </w:r>
      <w:proofErr w:type="gramEnd"/>
      <w:r w:rsidRPr="00471A85">
        <w:rPr>
          <w:rFonts w:ascii="Times New Roman" w:hAnsi="Times New Roman"/>
          <w:sz w:val="30"/>
          <w:szCs w:val="30"/>
        </w:rPr>
        <w:t xml:space="preserve">VIII республиканской выставки научно-методической литературы, педагогического опыта и творчества учащейся молодежи в рамках Года малой родины (организатор ГУО «Гродненский областной институт развития образования»). </w:t>
      </w:r>
    </w:p>
    <w:p w:rsidR="002D5711" w:rsidRPr="00712CEF" w:rsidRDefault="002D5711" w:rsidP="002D571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C5E4D" w:rsidRDefault="002D5711">
      <w:bookmarkStart w:id="0" w:name="_GoBack"/>
      <w:bookmarkEnd w:id="0"/>
    </w:p>
    <w:sectPr w:rsidR="003C5E4D" w:rsidSect="00712C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11"/>
    <w:rsid w:val="002B2450"/>
    <w:rsid w:val="002D5711"/>
    <w:rsid w:val="0091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571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2D5711"/>
    <w:rPr>
      <w:rFonts w:ascii="Liberation Serif" w:eastAsia="DejaVu Sans" w:hAnsi="Liberation Serif" w:cs="DejaVu Sans"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571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2D5711"/>
    <w:rPr>
      <w:rFonts w:ascii="Liberation Serif" w:eastAsia="DejaVu Sans" w:hAnsi="Liberation Serif" w:cs="DejaVu Sans"/>
      <w:kern w:val="2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2021-01-16T07:28:00Z</dcterms:created>
  <dcterms:modified xsi:type="dcterms:W3CDTF">2021-01-16T07:29:00Z</dcterms:modified>
</cp:coreProperties>
</file>