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EF" w:rsidRPr="00304EB8" w:rsidRDefault="00712CEF" w:rsidP="00712CE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04EB8">
        <w:rPr>
          <w:rFonts w:ascii="Times New Roman" w:hAnsi="Times New Roman" w:cs="Times New Roman"/>
          <w:b/>
          <w:sz w:val="30"/>
          <w:szCs w:val="30"/>
        </w:rPr>
        <w:t>Список публикаций  Бедулиной Г.Ф., кандидата социологических наук, доцента, консультанта инновационного  проекта</w:t>
      </w:r>
      <w:r w:rsidRPr="00304EB8">
        <w:rPr>
          <w:rFonts w:ascii="Times New Roman" w:hAnsi="Times New Roman" w:cs="Times New Roman"/>
          <w:b/>
          <w:bCs/>
          <w:sz w:val="30"/>
          <w:szCs w:val="30"/>
        </w:rPr>
        <w:t xml:space="preserve"> «</w:t>
      </w:r>
      <w:r w:rsidRPr="00304EB8">
        <w:rPr>
          <w:rFonts w:ascii="Times New Roman" w:hAnsi="Times New Roman" w:cs="Times New Roman"/>
          <w:b/>
          <w:sz w:val="30"/>
          <w:szCs w:val="30"/>
        </w:rPr>
        <w:t>Внедрение модели формирования предпринимательской культуры обучающихся через организацию сетевых бизнес-сообществ».</w:t>
      </w:r>
    </w:p>
    <w:p w:rsidR="00712CEF" w:rsidRPr="00304EB8" w:rsidRDefault="00712CEF" w:rsidP="00712C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04EB8">
        <w:rPr>
          <w:rFonts w:ascii="Times New Roman" w:hAnsi="Times New Roman" w:cs="Times New Roman"/>
          <w:b/>
          <w:sz w:val="30"/>
          <w:szCs w:val="30"/>
        </w:rPr>
        <w:t>Статьи в журналах ВАК Республики Беларусь</w:t>
      </w:r>
    </w:p>
    <w:p w:rsidR="00712CEF" w:rsidRPr="00304EB8" w:rsidRDefault="00712CEF" w:rsidP="00712C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04EB8">
        <w:rPr>
          <w:rFonts w:ascii="Times New Roman" w:hAnsi="Times New Roman" w:cs="Times New Roman"/>
          <w:sz w:val="30"/>
          <w:szCs w:val="30"/>
        </w:rPr>
        <w:t xml:space="preserve">            1.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04EB8">
        <w:rPr>
          <w:rFonts w:ascii="Times New Roman" w:hAnsi="Times New Roman" w:cs="Times New Roman"/>
          <w:sz w:val="30"/>
          <w:szCs w:val="30"/>
        </w:rPr>
        <w:t xml:space="preserve">Бедулина Г.Ф. Формы работы по развитию предпринимательских компетенций обучающихся через сетевые бизнес-сообщества/ Г.Ф. Бедулина // Выхаванне </w:t>
      </w:r>
      <w:r w:rsidRPr="00304EB8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304EB8">
        <w:rPr>
          <w:rFonts w:ascii="Times New Roman" w:hAnsi="Times New Roman" w:cs="Times New Roman"/>
          <w:sz w:val="30"/>
          <w:szCs w:val="30"/>
        </w:rPr>
        <w:t xml:space="preserve">  дадатковая адукацыя. – 2020. – № 7. – С. 3-5.</w:t>
      </w:r>
    </w:p>
    <w:p w:rsidR="00712CEF" w:rsidRPr="00304EB8" w:rsidRDefault="00712CEF" w:rsidP="00712CEF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04EB8">
        <w:rPr>
          <w:rFonts w:ascii="Times New Roman" w:hAnsi="Times New Roman" w:cs="Times New Roman"/>
          <w:b/>
          <w:sz w:val="30"/>
          <w:szCs w:val="30"/>
        </w:rPr>
        <w:t>Статьи в журналах ВАК Российской Федерации</w:t>
      </w:r>
    </w:p>
    <w:p w:rsidR="00712CEF" w:rsidRPr="00304EB8" w:rsidRDefault="00712CEF" w:rsidP="00712C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04EB8">
        <w:rPr>
          <w:rFonts w:ascii="Times New Roman" w:hAnsi="Times New Roman" w:cs="Times New Roman"/>
          <w:sz w:val="30"/>
          <w:szCs w:val="30"/>
        </w:rPr>
        <w:t xml:space="preserve">1. Бедулина, Г.Ф. Развитие экономической компетенции и предпринимательской инициативы современных обучающихся как основная стратегия  экономического поведения учащейся молодежи/ Г.Ф.Бедулина, М.М.Кислицкий //«Этап. Экономическая теория. Анализ. Практика».– 2019.– № 4. – С. 122-132. </w:t>
      </w:r>
    </w:p>
    <w:p w:rsidR="00712CEF" w:rsidRPr="00304EB8" w:rsidRDefault="00712CEF" w:rsidP="00712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4EB8">
        <w:rPr>
          <w:rFonts w:ascii="Times New Roman" w:hAnsi="Times New Roman" w:cs="Times New Roman"/>
          <w:sz w:val="30"/>
          <w:szCs w:val="30"/>
        </w:rPr>
        <w:t xml:space="preserve">2. Бедулина, Г.Ф. Роль ученических бизнес-компаний в формировании предпринимательских компетенций сельской молодежи /Г.Ф.Бедулина, М.М.Кислицкий //«Этап. Экономическая теория. Анализ. Практика».– 2020.– № 2. – С. 127-141. </w:t>
      </w:r>
    </w:p>
    <w:p w:rsidR="00712CEF" w:rsidRPr="00304EB8" w:rsidRDefault="00712CEF" w:rsidP="00712CE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04EB8">
        <w:rPr>
          <w:rFonts w:ascii="Times New Roman" w:hAnsi="Times New Roman" w:cs="Times New Roman"/>
          <w:b/>
          <w:sz w:val="30"/>
          <w:szCs w:val="30"/>
        </w:rPr>
        <w:t>Пособия</w:t>
      </w:r>
    </w:p>
    <w:p w:rsidR="00712CEF" w:rsidRPr="00304EB8" w:rsidRDefault="00712CEF" w:rsidP="00712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4EB8">
        <w:rPr>
          <w:rFonts w:ascii="Times New Roman" w:hAnsi="Times New Roman" w:cs="Times New Roman"/>
          <w:sz w:val="30"/>
          <w:szCs w:val="30"/>
        </w:rPr>
        <w:t>1. Бедулина, Г.Ф. Обучение учащихся основам предпринимательства через реализацию региональных инициатив/Г.Ф. Бедулина, Л.А.Кивлюк.– Минск: РИВШ,2019.– 362 с.</w:t>
      </w:r>
    </w:p>
    <w:p w:rsidR="00712CEF" w:rsidRPr="00304EB8" w:rsidRDefault="00712CEF" w:rsidP="00712C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04EB8">
        <w:rPr>
          <w:rFonts w:ascii="Times New Roman" w:hAnsi="Times New Roman" w:cs="Times New Roman"/>
          <w:b/>
          <w:sz w:val="30"/>
          <w:szCs w:val="30"/>
        </w:rPr>
        <w:t>Статьи в РИНЦ</w:t>
      </w:r>
    </w:p>
    <w:p w:rsidR="00712CEF" w:rsidRPr="00304EB8" w:rsidRDefault="00712CEF" w:rsidP="00712C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04EB8">
        <w:rPr>
          <w:rFonts w:ascii="Times New Roman" w:hAnsi="Times New Roman" w:cs="Times New Roman"/>
          <w:sz w:val="30"/>
          <w:szCs w:val="30"/>
        </w:rPr>
        <w:t xml:space="preserve">          1.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04EB8">
        <w:rPr>
          <w:rFonts w:ascii="Times New Roman" w:hAnsi="Times New Roman" w:cs="Times New Roman"/>
          <w:sz w:val="30"/>
          <w:szCs w:val="30"/>
        </w:rPr>
        <w:t xml:space="preserve">Бедулина, Г.Ф. Социологические аспекты формирования предпринимательских компетенций сельских обучающихся в рамках ученических бизнес-компаний /Г.Ф.Бедулина, М.С.Бернович// </w:t>
      </w:r>
      <w:r w:rsidRPr="009B2C01">
        <w:rPr>
          <w:rStyle w:val="fontstyle11"/>
          <w:rFonts w:ascii="Times New Roman" w:hAnsi="Times New Roman" w:cs="Times New Roman"/>
          <w:sz w:val="30"/>
          <w:szCs w:val="30"/>
        </w:rPr>
        <w:t>Подільський науковий вісник.</w:t>
      </w:r>
      <w:r w:rsidRPr="00304EB8">
        <w:rPr>
          <w:rStyle w:val="fontstyle01"/>
          <w:rFonts w:ascii="Times New Roman" w:hAnsi="Times New Roman" w:cs="Times New Roman"/>
          <w:b/>
          <w:sz w:val="30"/>
          <w:szCs w:val="30"/>
        </w:rPr>
        <w:t xml:space="preserve"> </w:t>
      </w:r>
      <w:r w:rsidRPr="00304EB8">
        <w:rPr>
          <w:rStyle w:val="fontstyle01"/>
          <w:rFonts w:ascii="Times New Roman" w:hAnsi="Times New Roman" w:cs="Times New Roman"/>
          <w:sz w:val="30"/>
          <w:szCs w:val="30"/>
        </w:rPr>
        <w:t>Науки: економіка, педагогіка. – Вінниця: ТОВ «Нілан-ЛТД»,  2019. – № 4 (12)  – С. 148-157.</w:t>
      </w:r>
    </w:p>
    <w:p w:rsidR="00712CEF" w:rsidRPr="00304EB8" w:rsidRDefault="00712CEF" w:rsidP="00712C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04EB8">
        <w:rPr>
          <w:rFonts w:ascii="Times New Roman" w:hAnsi="Times New Roman" w:cs="Times New Roman"/>
          <w:b/>
          <w:sz w:val="30"/>
          <w:szCs w:val="30"/>
        </w:rPr>
        <w:t>Материалы и тезисы докладов</w:t>
      </w:r>
    </w:p>
    <w:p w:rsidR="00712CEF" w:rsidRPr="00304EB8" w:rsidRDefault="00712CEF" w:rsidP="00712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4EB8">
        <w:rPr>
          <w:rFonts w:ascii="Times New Roman" w:hAnsi="Times New Roman" w:cs="Times New Roman"/>
          <w:sz w:val="30"/>
          <w:szCs w:val="30"/>
        </w:rPr>
        <w:t>1. Бедулина, Г.Ф.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04EB8">
        <w:rPr>
          <w:rFonts w:ascii="Times New Roman" w:hAnsi="Times New Roman" w:cs="Times New Roman"/>
          <w:sz w:val="30"/>
          <w:szCs w:val="30"/>
        </w:rPr>
        <w:t xml:space="preserve">Студенческое наставничество и тьюторство как средства формирования профессиональных и предпринимательских компетенций будущих специалистов / Г.Ф. Бедулина // Высшая школа: проблемы и перспективы: материалы </w:t>
      </w:r>
      <w:r w:rsidRPr="00304EB8">
        <w:rPr>
          <w:rFonts w:ascii="Times New Roman" w:hAnsi="Times New Roman" w:cs="Times New Roman"/>
          <w:sz w:val="30"/>
          <w:szCs w:val="30"/>
          <w:lang w:val="en-US"/>
        </w:rPr>
        <w:t>XYI</w:t>
      </w:r>
      <w:r w:rsidRPr="00304EB8">
        <w:rPr>
          <w:rFonts w:ascii="Times New Roman" w:hAnsi="Times New Roman" w:cs="Times New Roman"/>
          <w:sz w:val="30"/>
          <w:szCs w:val="30"/>
        </w:rPr>
        <w:t xml:space="preserve"> Междунар. научн.-метод. конф., Минск, 29 ноября  2019 г. – Минск: Академия управления при Президенте  Республики Беларусь, 2019. – 340 с.– С.100-102.</w:t>
      </w:r>
    </w:p>
    <w:p w:rsidR="00712CEF" w:rsidRPr="00304EB8" w:rsidRDefault="00712CEF" w:rsidP="00712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4EB8"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04EB8">
        <w:rPr>
          <w:rFonts w:ascii="Times New Roman" w:hAnsi="Times New Roman" w:cs="Times New Roman"/>
          <w:sz w:val="30"/>
          <w:szCs w:val="30"/>
        </w:rPr>
        <w:t xml:space="preserve">Бедулина, Г.Ф. Исследование эффективности инновационной деятельности сельских школ по формированию предпринимательских компетенций обучающихся / Г.Ф.Бедулина //Формирование организационно-экономических условий эффективного функционирования АПК: сборник научных статей </w:t>
      </w:r>
      <w:r w:rsidRPr="00304EB8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Pr="00304EB8">
        <w:rPr>
          <w:rFonts w:ascii="Times New Roman" w:hAnsi="Times New Roman" w:cs="Times New Roman"/>
          <w:sz w:val="30"/>
          <w:szCs w:val="30"/>
        </w:rPr>
        <w:t xml:space="preserve"> Международной </w:t>
      </w:r>
      <w:r w:rsidRPr="00304EB8">
        <w:rPr>
          <w:rFonts w:ascii="Times New Roman" w:hAnsi="Times New Roman" w:cs="Times New Roman"/>
          <w:sz w:val="30"/>
          <w:szCs w:val="30"/>
        </w:rPr>
        <w:lastRenderedPageBreak/>
        <w:t>научно-практической конференции (Минск,30-31 мая 201 года) / редкол.: Г.И. Гануш и [др.]. – Минск: БГАТУ, 2019.– 572 с. – С.336-340.</w:t>
      </w:r>
    </w:p>
    <w:p w:rsidR="00712CEF" w:rsidRPr="00304EB8" w:rsidRDefault="00712CEF" w:rsidP="00712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4EB8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04EB8">
        <w:rPr>
          <w:rFonts w:ascii="Times New Roman" w:hAnsi="Times New Roman" w:cs="Times New Roman"/>
          <w:sz w:val="30"/>
          <w:szCs w:val="30"/>
        </w:rPr>
        <w:t>Бедулина, Г.Ф.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04EB8">
        <w:rPr>
          <w:rFonts w:ascii="Times New Roman" w:hAnsi="Times New Roman" w:cs="Times New Roman"/>
          <w:sz w:val="30"/>
          <w:szCs w:val="30"/>
        </w:rPr>
        <w:t xml:space="preserve">Инновационные формы работы по формированию предпринимательских компетенций сельских обучающихся  через сетевые бизнес-сообщества/ Г.Ф.Бедулина //Формирование организационно-экономических условий эффективного функционирования АПК: сборник научных статей </w:t>
      </w:r>
      <w:r w:rsidRPr="00304EB8">
        <w:rPr>
          <w:rFonts w:ascii="Times New Roman" w:hAnsi="Times New Roman" w:cs="Times New Roman"/>
          <w:sz w:val="30"/>
          <w:szCs w:val="30"/>
          <w:lang w:val="en-US"/>
        </w:rPr>
        <w:t>XII</w:t>
      </w:r>
      <w:r w:rsidRPr="00304EB8">
        <w:rPr>
          <w:rFonts w:ascii="Times New Roman" w:hAnsi="Times New Roman" w:cs="Times New Roman"/>
          <w:sz w:val="30"/>
          <w:szCs w:val="30"/>
        </w:rPr>
        <w:t xml:space="preserve"> Международной научно-практической конференции (Минск,28 – 29 мая 2020 года) / редкол.: В.М.Синельников и [др.]. – Минск: БГАТУ, 2020.– 569 с. – С.292-297.</w:t>
      </w:r>
      <w:r w:rsidR="0066607B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</w:p>
    <w:p w:rsidR="00712CEF" w:rsidRPr="00304EB8" w:rsidRDefault="00712CEF" w:rsidP="00712CEF">
      <w:pPr>
        <w:tabs>
          <w:tab w:val="left" w:pos="567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4EB8">
        <w:rPr>
          <w:rFonts w:ascii="Times New Roman" w:hAnsi="Times New Roman" w:cs="Times New Roman"/>
          <w:sz w:val="30"/>
          <w:szCs w:val="30"/>
        </w:rPr>
        <w:t>4.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04EB8">
        <w:rPr>
          <w:rFonts w:ascii="Times New Roman" w:hAnsi="Times New Roman" w:cs="Times New Roman"/>
          <w:sz w:val="30"/>
          <w:szCs w:val="30"/>
        </w:rPr>
        <w:t>Бедулина, Г.Ф.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04EB8">
        <w:rPr>
          <w:rFonts w:ascii="Times New Roman" w:hAnsi="Times New Roman" w:cs="Times New Roman"/>
          <w:sz w:val="30"/>
          <w:szCs w:val="30"/>
        </w:rPr>
        <w:t>Роль волонтерского клуба студентов-наставников «Бизнес-тьютор» в педагогическом сопровождении деятельности ученических бизнес-компаний /Г.Ф.Бедулина//</w:t>
      </w:r>
      <w:r w:rsidRPr="00304EB8">
        <w:rPr>
          <w:rFonts w:ascii="Times New Roman" w:hAnsi="Times New Roman" w:cs="Times New Roman"/>
          <w:bCs/>
          <w:sz w:val="30"/>
          <w:szCs w:val="30"/>
        </w:rPr>
        <w:t xml:space="preserve"> Инновационные подходы по формированию профессиональных навыков студентов, предпринимательских компетенций и предприимчивости в молодежной среде</w:t>
      </w:r>
      <w:r w:rsidRPr="00304EB8">
        <w:rPr>
          <w:rFonts w:ascii="Times New Roman" w:hAnsi="Times New Roman" w:cs="Times New Roman"/>
          <w:bCs/>
          <w:iCs/>
          <w:sz w:val="30"/>
          <w:szCs w:val="30"/>
        </w:rPr>
        <w:t>:</w:t>
      </w:r>
      <w:r w:rsidRPr="00304EB8">
        <w:rPr>
          <w:rFonts w:ascii="Times New Roman" w:hAnsi="Times New Roman" w:cs="Times New Roman"/>
          <w:sz w:val="30"/>
          <w:szCs w:val="30"/>
        </w:rPr>
        <w:t xml:space="preserve"> материалы Респ. научн.-практ. конф. с междунар. участием, г. Минск, 13-14 декабря 2018 г. / под ред.А.С. Лаптенка; Институт социально-гуманитарного образования БГЭУ. – Минск: РИВШ, 2019. – 380 с.– С.254-259.</w:t>
      </w:r>
    </w:p>
    <w:p w:rsidR="00712CEF" w:rsidRPr="00304EB8" w:rsidRDefault="00712CEF" w:rsidP="00712CEF">
      <w:pPr>
        <w:tabs>
          <w:tab w:val="left" w:pos="567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4EB8">
        <w:rPr>
          <w:rFonts w:ascii="Times New Roman" w:hAnsi="Times New Roman" w:cs="Times New Roman"/>
          <w:sz w:val="30"/>
          <w:szCs w:val="30"/>
        </w:rPr>
        <w:t>5.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04EB8">
        <w:rPr>
          <w:rFonts w:ascii="Times New Roman" w:hAnsi="Times New Roman" w:cs="Times New Roman"/>
          <w:sz w:val="30"/>
          <w:szCs w:val="30"/>
        </w:rPr>
        <w:t>Бедулина,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04EB8">
        <w:rPr>
          <w:rFonts w:ascii="Times New Roman" w:hAnsi="Times New Roman" w:cs="Times New Roman"/>
          <w:sz w:val="30"/>
          <w:szCs w:val="30"/>
        </w:rPr>
        <w:t xml:space="preserve">Г.Ф. Исследование мотивационных установок сельских школьников к участию в предпринимательской деятельности /Г.Ф.Бедулина//Экономический рост Республики Беларусь: глобализация, инновационность, устойчивость: материалы </w:t>
      </w:r>
      <w:r w:rsidRPr="00304EB8">
        <w:rPr>
          <w:rFonts w:ascii="Times New Roman" w:hAnsi="Times New Roman" w:cs="Times New Roman"/>
          <w:sz w:val="30"/>
          <w:szCs w:val="30"/>
          <w:lang w:val="en-US"/>
        </w:rPr>
        <w:t>XII</w:t>
      </w:r>
      <w:r w:rsidRPr="00304EB8">
        <w:rPr>
          <w:rFonts w:ascii="Times New Roman" w:hAnsi="Times New Roman" w:cs="Times New Roman"/>
          <w:sz w:val="30"/>
          <w:szCs w:val="30"/>
        </w:rPr>
        <w:t xml:space="preserve"> Междунар. науч.-практ. конф. (Минск, 16 мая 2019 г.).– Минск: БГЭУ,2019. –  375 с.– С.308-309.</w:t>
      </w:r>
    </w:p>
    <w:p w:rsidR="00712CEF" w:rsidRPr="00304EB8" w:rsidRDefault="00712CEF" w:rsidP="00712CE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712CEF" w:rsidRPr="00304EB8" w:rsidSect="00712CE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F0000" w:usb2="00000010" w:usb3="00000000" w:csb0="0012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EF"/>
    <w:rsid w:val="002B2450"/>
    <w:rsid w:val="0066607B"/>
    <w:rsid w:val="00712CEF"/>
    <w:rsid w:val="0091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12CEF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8"/>
      <w:szCs w:val="24"/>
      <w:lang w:eastAsia="hi-IN" w:bidi="hi-IN"/>
    </w:rPr>
  </w:style>
  <w:style w:type="character" w:customStyle="1" w:styleId="a4">
    <w:name w:val="Основной текст с отступом Знак"/>
    <w:basedOn w:val="a0"/>
    <w:link w:val="a3"/>
    <w:rsid w:val="00712CEF"/>
    <w:rPr>
      <w:rFonts w:ascii="Liberation Serif" w:eastAsia="DejaVu Sans" w:hAnsi="Liberation Serif" w:cs="DejaVu Sans"/>
      <w:kern w:val="2"/>
      <w:sz w:val="28"/>
      <w:szCs w:val="24"/>
      <w:lang w:eastAsia="hi-IN" w:bidi="hi-IN"/>
    </w:rPr>
  </w:style>
  <w:style w:type="character" w:customStyle="1" w:styleId="fontstyle01">
    <w:name w:val="fontstyle01"/>
    <w:basedOn w:val="a0"/>
    <w:rsid w:val="00712CE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a0"/>
    <w:rsid w:val="00712CE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12CEF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8"/>
      <w:szCs w:val="24"/>
      <w:lang w:eastAsia="hi-IN" w:bidi="hi-IN"/>
    </w:rPr>
  </w:style>
  <w:style w:type="character" w:customStyle="1" w:styleId="a4">
    <w:name w:val="Основной текст с отступом Знак"/>
    <w:basedOn w:val="a0"/>
    <w:link w:val="a3"/>
    <w:rsid w:val="00712CEF"/>
    <w:rPr>
      <w:rFonts w:ascii="Liberation Serif" w:eastAsia="DejaVu Sans" w:hAnsi="Liberation Serif" w:cs="DejaVu Sans"/>
      <w:kern w:val="2"/>
      <w:sz w:val="28"/>
      <w:szCs w:val="24"/>
      <w:lang w:eastAsia="hi-IN" w:bidi="hi-IN"/>
    </w:rPr>
  </w:style>
  <w:style w:type="character" w:customStyle="1" w:styleId="fontstyle01">
    <w:name w:val="fontstyle01"/>
    <w:basedOn w:val="a0"/>
    <w:rsid w:val="00712CE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a0"/>
    <w:rsid w:val="00712CE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2021-01-16T07:22:00Z</dcterms:created>
  <dcterms:modified xsi:type="dcterms:W3CDTF">2021-01-16T07:29:00Z</dcterms:modified>
</cp:coreProperties>
</file>